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7E" w:rsidRDefault="007A7B7E" w:rsidP="007A7B7E">
      <w:pPr>
        <w:jc w:val="center"/>
        <w:rPr>
          <w:sz w:val="20"/>
          <w:szCs w:val="20"/>
        </w:rPr>
      </w:pPr>
      <w:r>
        <w:rPr>
          <w:sz w:val="20"/>
          <w:szCs w:val="20"/>
        </w:rPr>
        <w:t>Střední odborná škola a Střední odborné učiliště Vyškov, příspěvková organizace</w:t>
      </w:r>
    </w:p>
    <w:p w:rsidR="007A7B7E" w:rsidRDefault="007A7B7E" w:rsidP="007A7B7E">
      <w:pPr>
        <w:jc w:val="center"/>
        <w:rPr>
          <w:sz w:val="20"/>
          <w:szCs w:val="20"/>
        </w:rPr>
      </w:pPr>
    </w:p>
    <w:p w:rsidR="007A7B7E" w:rsidRDefault="007A7B7E" w:rsidP="007A7B7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ELEKTRIKÁŘ</w:t>
      </w:r>
    </w:p>
    <w:p w:rsidR="007A7B7E" w:rsidRDefault="007A7B7E" w:rsidP="007A7B7E">
      <w:pPr>
        <w:jc w:val="center"/>
        <w:rPr>
          <w:sz w:val="20"/>
          <w:szCs w:val="20"/>
        </w:rPr>
      </w:pPr>
      <w:r>
        <w:rPr>
          <w:sz w:val="20"/>
          <w:szCs w:val="20"/>
        </w:rPr>
        <w:t>tříleté studium ukončené závěrečnou zkouškou s výučním listem</w:t>
      </w:r>
    </w:p>
    <w:p w:rsidR="00F74CA7" w:rsidRDefault="00F74CA7" w:rsidP="007A7B7E">
      <w:pPr>
        <w:jc w:val="center"/>
        <w:rPr>
          <w:sz w:val="20"/>
          <w:szCs w:val="20"/>
        </w:rPr>
      </w:pP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0"/>
        <w:gridCol w:w="2523"/>
        <w:gridCol w:w="699"/>
        <w:gridCol w:w="699"/>
        <w:gridCol w:w="699"/>
        <w:gridCol w:w="1076"/>
      </w:tblGrid>
      <w:tr w:rsidR="00F74CA7" w:rsidTr="00861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F74CA7">
            <w:pPr>
              <w:shd w:val="clear" w:color="auto" w:fill="9CC2E5"/>
              <w:spacing w:before="240"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F74CA7">
            <w:pPr>
              <w:shd w:val="clear" w:color="auto" w:fill="9CC2E5"/>
              <w:spacing w:before="240"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F74CA7">
            <w:pPr>
              <w:shd w:val="clear" w:color="auto" w:fill="9CC2E5"/>
              <w:spacing w:before="120"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</w:p>
        </w:tc>
      </w:tr>
      <w:tr w:rsidR="00F74CA7" w:rsidTr="00861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74CA7" w:rsidRDefault="00F74CA7" w:rsidP="008615C0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74CA7" w:rsidRDefault="00F74CA7" w:rsidP="008615C0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F74CA7" w:rsidRDefault="00F74CA7" w:rsidP="008615C0"/>
        </w:tc>
      </w:tr>
      <w:tr w:rsidR="00F74CA7" w:rsidTr="008615C0"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F74CA7" w:rsidTr="008615C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F74CA7" w:rsidTr="008615C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74CA7" w:rsidRDefault="00F74CA7" w:rsidP="008615C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Cizí jazyk </w:t>
            </w:r>
          </w:p>
          <w:p w:rsidR="00F74CA7" w:rsidRDefault="00F74CA7" w:rsidP="00F74CA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  <w:p w:rsidR="00F74CA7" w:rsidRDefault="00F74CA7" w:rsidP="00F74CA7">
            <w:pPr>
              <w:numPr>
                <w:ilvl w:val="0"/>
                <w:numId w:val="1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</w:t>
            </w:r>
          </w:p>
        </w:tc>
        <w:bookmarkStart w:id="0" w:name="_GoBack"/>
        <w:bookmarkEnd w:id="0"/>
      </w:tr>
      <w:tr w:rsidR="00F74CA7" w:rsidTr="008615C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Občanská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F74CA7" w:rsidTr="008615C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74CA7" w:rsidTr="008615C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F74CA7" w:rsidRDefault="00F74CA7" w:rsidP="008615C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Chemie, ekologie </w:t>
            </w:r>
          </w:p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 biologie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74CA7" w:rsidTr="008615C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F74CA7" w:rsidTr="008615C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F74CA7" w:rsidTr="008615C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a komunikační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</w:t>
            </w:r>
          </w:p>
        </w:tc>
      </w:tr>
      <w:tr w:rsidR="00F74CA7" w:rsidTr="008615C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Ekonomické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F74CA7" w:rsidTr="008615C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elektrotechniky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577A29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F74CA7" w:rsidP="008615C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4CA7" w:rsidRDefault="00577A29" w:rsidP="008615C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577A29" w:rsidTr="008615C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left"/>
              <w:rPr>
                <w:rFonts w:ascii="Calibri" w:eastAsia="Calibri" w:hAnsi="Calibri" w:cs="Calibri"/>
                <w:b/>
                <w:bCs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left"/>
              <w:rPr>
                <w:rFonts w:ascii="Calibri" w:eastAsia="Calibri" w:hAnsi="Calibri" w:cs="Calibri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Elektronika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center"/>
              <w:rPr>
                <w:rFonts w:ascii="Calibri" w:eastAsia="Calibri" w:hAnsi="Calibri" w:cs="Calibri"/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577A29" w:rsidTr="008615C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77A29" w:rsidRDefault="00577A29" w:rsidP="00577A2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Elektrotechnická měření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F20954" w:rsidP="00577A2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  <w:r w:rsidR="00F20954">
              <w:rPr>
                <w:rFonts w:ascii="Calibri" w:eastAsia="Calibri" w:hAnsi="Calibri" w:cs="Calibri"/>
                <w:bdr w:val="nil"/>
              </w:rPr>
              <w:t>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577A29" w:rsidTr="008615C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77A29" w:rsidRDefault="00577A29" w:rsidP="00577A2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Odborný výcvik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17.5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17.5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47</w:t>
            </w:r>
          </w:p>
        </w:tc>
      </w:tr>
      <w:tr w:rsidR="00577A29" w:rsidTr="008615C0">
        <w:tc>
          <w:tcPr>
            <w:tcW w:w="0" w:type="auto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</w:tr>
      <w:tr w:rsidR="00577A29" w:rsidTr="008615C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Elektrotechnologie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</w:t>
            </w:r>
          </w:p>
        </w:tc>
      </w:tr>
      <w:tr w:rsidR="00577A29" w:rsidTr="008615C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77A29" w:rsidRDefault="00577A29" w:rsidP="00577A2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Elektrotechnická dokumentace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jc w:val="center"/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</w:t>
            </w:r>
          </w:p>
        </w:tc>
      </w:tr>
      <w:tr w:rsidR="00577A29" w:rsidTr="008615C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77A29" w:rsidRDefault="00577A29" w:rsidP="00577A2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Elektrické stroje a zařízení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center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577A29" w:rsidTr="008615C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577A29" w:rsidRDefault="00577A29" w:rsidP="00577A2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Automatizace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577A29" w:rsidTr="008615C0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F20954" w:rsidP="00577A2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F20954" w:rsidP="00577A29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77A29" w:rsidRDefault="00577A29" w:rsidP="00577A29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99</w:t>
            </w:r>
          </w:p>
        </w:tc>
      </w:tr>
    </w:tbl>
    <w:p w:rsidR="00F74CA7" w:rsidRDefault="00F74CA7" w:rsidP="007A7B7E">
      <w:pPr>
        <w:jc w:val="center"/>
        <w:rPr>
          <w:sz w:val="20"/>
          <w:szCs w:val="20"/>
        </w:rPr>
      </w:pPr>
    </w:p>
    <w:p w:rsidR="00D52AD3" w:rsidRDefault="00D52AD3"/>
    <w:sectPr w:rsidR="00D5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C4ABA"/>
    <w:multiLevelType w:val="hybridMultilevel"/>
    <w:tmpl w:val="00000002"/>
    <w:lvl w:ilvl="0" w:tplc="C8285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22FA3A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5806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30247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068DE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A38C8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5127B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3DAF0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F861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07"/>
    <w:rsid w:val="00577A29"/>
    <w:rsid w:val="007A7B7E"/>
    <w:rsid w:val="0081667C"/>
    <w:rsid w:val="00D52AD3"/>
    <w:rsid w:val="00E12307"/>
    <w:rsid w:val="00E506F7"/>
    <w:rsid w:val="00EB4A07"/>
    <w:rsid w:val="00F20954"/>
    <w:rsid w:val="00F7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15BFF-FA95-46F1-935C-144CF9F4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B7E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UP">
    <w:name w:val="Tabulka_UP"/>
    <w:basedOn w:val="Normlntabulka"/>
    <w:uiPriority w:val="99"/>
    <w:rsid w:val="00F74CA7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EB4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A07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Kočařová Drahomíra</dc:creator>
  <cp:keywords/>
  <dc:description/>
  <cp:lastModifiedBy>Ing. Kočařová Drahomíra</cp:lastModifiedBy>
  <cp:revision>4</cp:revision>
  <cp:lastPrinted>2021-07-14T10:04:00Z</cp:lastPrinted>
  <dcterms:created xsi:type="dcterms:W3CDTF">2021-07-14T10:04:00Z</dcterms:created>
  <dcterms:modified xsi:type="dcterms:W3CDTF">2021-08-22T13:36:00Z</dcterms:modified>
</cp:coreProperties>
</file>